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>Michał Kuchczyński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 xml:space="preserve">l: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B532B0" w:rsidRPr="00B532B0" w:rsidRDefault="00B532B0" w:rsidP="00B532B0">
      <w:pPr>
        <w:spacing w:after="0" w:line="240" w:lineRule="auto"/>
        <w:ind w:right="-719"/>
        <w:jc w:val="center"/>
        <w:rPr>
          <w:rFonts w:eastAsia="Times New Roman" w:cs="Arial"/>
          <w:sz w:val="22"/>
          <w:lang w:eastAsia="pl-PL"/>
        </w:rPr>
      </w:pPr>
      <w:r w:rsidRPr="00B532B0">
        <w:rPr>
          <w:rFonts w:ascii="Arial" w:eastAsia="Arial" w:hAnsi="Arial" w:cs="Arial"/>
          <w:b/>
          <w:i/>
          <w:color w:val="2F5496"/>
          <w:sz w:val="28"/>
          <w:szCs w:val="28"/>
          <w:lang w:eastAsia="pl-PL"/>
        </w:rPr>
        <w:t>NEUROPSYCHOLOGIA W PSYCHIATRII</w:t>
      </w:r>
    </w:p>
    <w:p w:rsidR="00B532B0" w:rsidRPr="00B532B0" w:rsidRDefault="00B532B0" w:rsidP="00B532B0">
      <w:pPr>
        <w:spacing w:after="0" w:line="240" w:lineRule="auto"/>
        <w:ind w:left="3280"/>
        <w:rPr>
          <w:rFonts w:ascii="Arial" w:eastAsia="Arial" w:hAnsi="Arial" w:cs="Arial"/>
          <w:i/>
          <w:sz w:val="22"/>
          <w:lang w:eastAsia="pl-PL"/>
        </w:rPr>
      </w:pPr>
      <w:r w:rsidRPr="00B532B0">
        <w:rPr>
          <w:rFonts w:ascii="Arial" w:eastAsia="Arial" w:hAnsi="Arial" w:cs="Arial"/>
          <w:i/>
          <w:sz w:val="22"/>
          <w:lang w:eastAsia="pl-PL"/>
        </w:rPr>
        <w:t>kurs online dla psychologów i lekarzy</w:t>
      </w:r>
    </w:p>
    <w:p w:rsidR="00B532B0" w:rsidRPr="00B532B0" w:rsidRDefault="00B532B0" w:rsidP="00B532B0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B532B0" w:rsidRPr="00B532B0" w:rsidRDefault="00B532B0" w:rsidP="00B532B0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B532B0">
        <w:rPr>
          <w:rFonts w:ascii="Arial" w:eastAsia="Arial" w:hAnsi="Arial" w:cs="Arial"/>
          <w:b/>
          <w:i/>
          <w:sz w:val="22"/>
          <w:u w:val="single"/>
          <w:lang w:eastAsia="pl-PL"/>
        </w:rPr>
        <w:t>Termin</w:t>
      </w:r>
      <w:r w:rsidRPr="00B532B0">
        <w:rPr>
          <w:rFonts w:ascii="Arial" w:eastAsia="Arial" w:hAnsi="Arial" w:cs="Arial"/>
          <w:sz w:val="22"/>
          <w:lang w:eastAsia="pl-PL"/>
        </w:rPr>
        <w:t xml:space="preserve">: </w:t>
      </w:r>
      <w:r w:rsidR="002F1068" w:rsidRPr="002F1068">
        <w:rPr>
          <w:rFonts w:ascii="Arial" w:eastAsia="Arial" w:hAnsi="Arial" w:cs="Arial"/>
          <w:sz w:val="22"/>
          <w:lang w:eastAsia="pl-PL"/>
        </w:rPr>
        <w:t>25-29.03.2021</w:t>
      </w:r>
      <w:r w:rsidR="002F1068">
        <w:rPr>
          <w:rFonts w:ascii="Arial" w:eastAsia="Arial" w:hAnsi="Arial" w:cs="Arial"/>
          <w:sz w:val="22"/>
          <w:lang w:eastAsia="pl-PL"/>
        </w:rPr>
        <w:t xml:space="preserve"> </w:t>
      </w:r>
      <w:r w:rsidRPr="00B532B0">
        <w:rPr>
          <w:rFonts w:ascii="Arial" w:eastAsia="Arial" w:hAnsi="Arial" w:cs="Arial"/>
          <w:sz w:val="22"/>
          <w:lang w:eastAsia="pl-PL"/>
        </w:rPr>
        <w:t>r.</w:t>
      </w:r>
    </w:p>
    <w:p w:rsidR="00B532B0" w:rsidRPr="00B532B0" w:rsidRDefault="00B532B0" w:rsidP="00B532B0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B532B0" w:rsidRPr="00B532B0" w:rsidRDefault="00B532B0" w:rsidP="00B532B0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B532B0">
        <w:rPr>
          <w:rFonts w:ascii="Arial" w:eastAsia="Arial" w:hAnsi="Arial" w:cs="Arial"/>
          <w:b/>
          <w:i/>
          <w:sz w:val="22"/>
          <w:u w:val="single"/>
          <w:lang w:eastAsia="pl-PL"/>
        </w:rPr>
        <w:t>Miejsce:</w:t>
      </w:r>
      <w:r w:rsidRPr="00B532B0">
        <w:rPr>
          <w:rFonts w:ascii="Arial" w:eastAsia="Arial" w:hAnsi="Arial" w:cs="Arial"/>
          <w:b/>
          <w:i/>
          <w:sz w:val="22"/>
          <w:lang w:eastAsia="pl-PL"/>
        </w:rPr>
        <w:t xml:space="preserve"> </w:t>
      </w:r>
      <w:r w:rsidRPr="00B532B0">
        <w:rPr>
          <w:rFonts w:ascii="Arial" w:eastAsia="Arial" w:hAnsi="Arial" w:cs="Arial"/>
          <w:sz w:val="22"/>
          <w:lang w:eastAsia="pl-PL"/>
        </w:rPr>
        <w:t>online</w:t>
      </w:r>
    </w:p>
    <w:p w:rsidR="00B532B0" w:rsidRPr="00B532B0" w:rsidRDefault="00B532B0" w:rsidP="00B532B0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B532B0" w:rsidRDefault="00B532B0" w:rsidP="00B532B0">
      <w:pPr>
        <w:tabs>
          <w:tab w:val="left" w:pos="8222"/>
        </w:tabs>
        <w:spacing w:after="0" w:line="240" w:lineRule="auto"/>
        <w:ind w:left="1540" w:right="549" w:hanging="1535"/>
        <w:rPr>
          <w:rFonts w:ascii="Arial" w:eastAsia="Arial" w:hAnsi="Arial" w:cs="Arial"/>
          <w:sz w:val="22"/>
          <w:lang w:eastAsia="pl-PL"/>
        </w:rPr>
      </w:pPr>
      <w:r w:rsidRPr="00B532B0">
        <w:rPr>
          <w:rFonts w:ascii="Arial" w:eastAsia="Arial" w:hAnsi="Arial" w:cs="Arial"/>
          <w:b/>
          <w:i/>
          <w:sz w:val="22"/>
          <w:u w:val="single"/>
          <w:lang w:eastAsia="pl-PL"/>
        </w:rPr>
        <w:t>Prowadzący:</w:t>
      </w:r>
      <w:r w:rsidRPr="00B532B0">
        <w:rPr>
          <w:rFonts w:ascii="Arial" w:eastAsia="Arial" w:hAnsi="Arial" w:cs="Arial"/>
          <w:b/>
          <w:i/>
          <w:sz w:val="22"/>
          <w:lang w:eastAsia="pl-PL"/>
        </w:rPr>
        <w:t xml:space="preserve"> </w:t>
      </w:r>
      <w:r w:rsidRPr="00B532B0">
        <w:rPr>
          <w:rFonts w:ascii="Arial" w:eastAsia="Arial" w:hAnsi="Arial" w:cs="Arial"/>
          <w:sz w:val="22"/>
          <w:lang w:eastAsia="pl-PL"/>
        </w:rPr>
        <w:t>dr hab. n. społ. Dariusz Wieczorek,</w:t>
      </w:r>
      <w:r w:rsidRPr="00B532B0">
        <w:rPr>
          <w:rFonts w:ascii="Arial" w:eastAsia="Arial" w:hAnsi="Arial" w:cs="Arial"/>
          <w:b/>
          <w:i/>
          <w:sz w:val="22"/>
          <w:lang w:eastAsia="pl-PL"/>
        </w:rPr>
        <w:t xml:space="preserve"> </w:t>
      </w:r>
      <w:r w:rsidRPr="00B532B0">
        <w:rPr>
          <w:rFonts w:ascii="Arial" w:eastAsia="Arial" w:hAnsi="Arial" w:cs="Arial"/>
          <w:sz w:val="22"/>
          <w:lang w:eastAsia="pl-PL"/>
        </w:rPr>
        <w:t>dr hab. n. o zdr. Emilia Sitek</w:t>
      </w:r>
      <w:r>
        <w:rPr>
          <w:rFonts w:ascii="Arial" w:eastAsia="Arial" w:hAnsi="Arial" w:cs="Arial"/>
          <w:sz w:val="22"/>
          <w:lang w:eastAsia="pl-PL"/>
        </w:rPr>
        <w:t xml:space="preserve">, </w:t>
      </w:r>
    </w:p>
    <w:p w:rsidR="00B532B0" w:rsidRPr="00B532B0" w:rsidRDefault="00B532B0" w:rsidP="00B532B0">
      <w:pPr>
        <w:tabs>
          <w:tab w:val="left" w:pos="8222"/>
        </w:tabs>
        <w:spacing w:after="0" w:line="240" w:lineRule="auto"/>
        <w:ind w:left="1540" w:right="549" w:hanging="1535"/>
        <w:rPr>
          <w:rFonts w:eastAsia="Times New Roman" w:cs="Arial"/>
          <w:sz w:val="22"/>
          <w:lang w:eastAsia="pl-PL"/>
        </w:rPr>
      </w:pPr>
      <w:r w:rsidRPr="00B532B0">
        <w:rPr>
          <w:rFonts w:ascii="Arial" w:eastAsia="Arial" w:hAnsi="Arial" w:cs="Arial"/>
          <w:b/>
          <w:i/>
          <w:sz w:val="22"/>
          <w:lang w:eastAsia="pl-PL"/>
        </w:rPr>
        <w:t xml:space="preserve">                       </w:t>
      </w:r>
      <w:r w:rsidRPr="00B532B0">
        <w:rPr>
          <w:rFonts w:ascii="Arial" w:eastAsia="Arial" w:hAnsi="Arial" w:cs="Arial"/>
          <w:sz w:val="22"/>
          <w:lang w:eastAsia="pl-PL"/>
        </w:rPr>
        <w:t>mgr Marta Kuklińska</w:t>
      </w:r>
    </w:p>
    <w:p w:rsidR="00B532B0" w:rsidRPr="00B532B0" w:rsidRDefault="00B532B0" w:rsidP="00B532B0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7F74DB" w:rsidRDefault="00B532B0" w:rsidP="00B532B0">
      <w:pPr>
        <w:spacing w:after="0" w:line="240" w:lineRule="auto"/>
        <w:rPr>
          <w:rFonts w:ascii="Arial" w:eastAsia="Arial" w:hAnsi="Arial" w:cs="Arial"/>
          <w:sz w:val="22"/>
          <w:lang w:eastAsia="pl-PL"/>
        </w:rPr>
      </w:pPr>
      <w:r w:rsidRPr="00B532B0">
        <w:rPr>
          <w:rFonts w:ascii="Arial" w:eastAsia="Arial" w:hAnsi="Arial" w:cs="Arial"/>
          <w:b/>
          <w:i/>
          <w:sz w:val="22"/>
          <w:u w:val="single"/>
          <w:lang w:eastAsia="pl-PL"/>
        </w:rPr>
        <w:t>Harmonogram zajęć:</w:t>
      </w:r>
      <w:r w:rsidRPr="00B532B0">
        <w:rPr>
          <w:rFonts w:ascii="Arial" w:eastAsia="Arial" w:hAnsi="Arial" w:cs="Arial"/>
          <w:b/>
          <w:i/>
          <w:sz w:val="22"/>
          <w:lang w:eastAsia="pl-PL"/>
        </w:rPr>
        <w:t xml:space="preserve"> </w:t>
      </w:r>
      <w:r w:rsidR="002F1068">
        <w:rPr>
          <w:rFonts w:ascii="Arial" w:eastAsia="Arial" w:hAnsi="Arial" w:cs="Arial"/>
          <w:sz w:val="22"/>
          <w:lang w:eastAsia="pl-PL"/>
        </w:rPr>
        <w:t>Szkolenie trwa 24</w:t>
      </w:r>
      <w:r w:rsidRPr="00B532B0">
        <w:rPr>
          <w:rFonts w:ascii="Arial" w:eastAsia="Arial" w:hAnsi="Arial" w:cs="Arial"/>
          <w:sz w:val="22"/>
          <w:lang w:eastAsia="pl-PL"/>
        </w:rPr>
        <w:t xml:space="preserve"> godzin dydaktycznych (1 godz. =45 min)</w:t>
      </w:r>
    </w:p>
    <w:p w:rsidR="00B532B0" w:rsidRPr="00B532B0" w:rsidRDefault="00B532B0" w:rsidP="00B532B0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lastRenderedPageBreak/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B532B0">
              <w:rPr>
                <w:rFonts w:ascii="Arial" w:hAnsi="Arial" w:cs="Arial"/>
                <w:b/>
                <w:sz w:val="22"/>
              </w:rPr>
              <w:t>6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D12436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Default="007F74DB" w:rsidP="00753FBA">
      <w:pPr>
        <w:jc w:val="both"/>
        <w:rPr>
          <w:rFonts w:ascii="Arial" w:hAnsi="Arial" w:cs="Arial"/>
          <w:sz w:val="26"/>
          <w:szCs w:val="26"/>
        </w:rPr>
      </w:pPr>
      <w:r w:rsidRPr="00753FBA">
        <w:rPr>
          <w:rFonts w:ascii="Arial" w:hAnsi="Arial" w:cs="Arial"/>
          <w:sz w:val="20"/>
          <w:szCs w:val="20"/>
        </w:rPr>
        <w:t xml:space="preserve">Organizator zastrzega sobie prawo odwołania szkolenia na 7 dni przed </w:t>
      </w:r>
      <w:r w:rsidR="00DE46F9" w:rsidRPr="00753FBA">
        <w:rPr>
          <w:rFonts w:ascii="Arial" w:hAnsi="Arial" w:cs="Arial"/>
          <w:sz w:val="20"/>
          <w:szCs w:val="20"/>
        </w:rPr>
        <w:t>jego</w:t>
      </w:r>
      <w:r w:rsidRPr="00753FBA">
        <w:rPr>
          <w:rFonts w:ascii="Arial" w:hAnsi="Arial" w:cs="Arial"/>
          <w:sz w:val="20"/>
          <w:szCs w:val="20"/>
        </w:rPr>
        <w:t xml:space="preserve"> planowanym rozpoczęciem. Uczestnikom przysługuje w takiej sytuacji zwrot wniesionych wcześniej wpłat wysokości 100%.</w:t>
      </w:r>
    </w:p>
    <w:sectPr w:rsidR="007F74DB" w:rsidSect="002131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D124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D124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D124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232F61"/>
    <w:rsid w:val="002F1068"/>
    <w:rsid w:val="003D191A"/>
    <w:rsid w:val="003D7223"/>
    <w:rsid w:val="00434434"/>
    <w:rsid w:val="00473871"/>
    <w:rsid w:val="0051089B"/>
    <w:rsid w:val="0057568A"/>
    <w:rsid w:val="0059775B"/>
    <w:rsid w:val="006165B1"/>
    <w:rsid w:val="00623614"/>
    <w:rsid w:val="006B7223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532B0"/>
    <w:rsid w:val="00B83288"/>
    <w:rsid w:val="00B8766C"/>
    <w:rsid w:val="00C53635"/>
    <w:rsid w:val="00CE0944"/>
    <w:rsid w:val="00D0043B"/>
    <w:rsid w:val="00D12436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2</cp:revision>
  <cp:lastPrinted>2021-02-04T09:25:00Z</cp:lastPrinted>
  <dcterms:created xsi:type="dcterms:W3CDTF">2021-02-04T09:26:00Z</dcterms:created>
  <dcterms:modified xsi:type="dcterms:W3CDTF">2021-02-04T09:26:00Z</dcterms:modified>
</cp:coreProperties>
</file>